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684" w:rsidRPr="00DC7684" w:rsidRDefault="00DC7684" w:rsidP="00DC7684">
      <w:pPr>
        <w:shd w:val="clear" w:color="auto" w:fill="FFFFFF"/>
        <w:spacing w:after="168"/>
        <w:jc w:val="center"/>
        <w:outlineLvl w:val="0"/>
        <w:rPr>
          <w:rFonts w:ascii="Times New Roman" w:eastAsia="Times New Roman" w:hAnsi="Times New Roman" w:cs="Times New Roman"/>
          <w:b/>
          <w:bCs/>
          <w:color w:val="1E1E1E"/>
          <w:kern w:val="36"/>
          <w:sz w:val="56"/>
          <w:szCs w:val="56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color w:val="1E1E1E"/>
          <w:kern w:val="36"/>
          <w:sz w:val="56"/>
          <w:szCs w:val="56"/>
          <w:lang w:eastAsia="ru-RU"/>
        </w:rPr>
        <w:t>Памятка по профилактике внебольничной пневмонии</w:t>
      </w:r>
    </w:p>
    <w:p w:rsidR="00DC7684" w:rsidRPr="00DC7684" w:rsidRDefault="00DC7684" w:rsidP="00DC7684">
      <w:pPr>
        <w:shd w:val="clear" w:color="auto" w:fill="FFFFFF"/>
        <w:spacing w:before="240" w:after="240"/>
        <w:jc w:val="center"/>
        <w:outlineLvl w:val="1"/>
        <w:rPr>
          <w:rFonts w:ascii="Times New Roman" w:eastAsia="Times New Roman" w:hAnsi="Times New Roman" w:cs="Times New Roman"/>
          <w:b/>
          <w:bCs/>
          <w:color w:val="1E1E1E"/>
          <w:sz w:val="40"/>
          <w:szCs w:val="40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color w:val="1E1E1E"/>
          <w:sz w:val="40"/>
          <w:szCs w:val="40"/>
          <w:lang w:eastAsia="ru-RU"/>
        </w:rPr>
        <w:t>Памятка по профилактике внебольничной пневмонии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Внебольничная пневмония</w:t>
      </w:r>
      <w:r w:rsidRPr="00DC7684">
        <w:rPr>
          <w:rFonts w:ascii="Times New Roman" w:eastAsia="Times New Roman" w:hAnsi="Times New Roman" w:cs="Times New Roman"/>
          <w:color w:val="1E1E1E"/>
          <w:sz w:val="24"/>
          <w:szCs w:val="24"/>
          <w:bdr w:val="none" w:sz="0" w:space="0" w:color="auto" w:frame="1"/>
          <w:lang w:eastAsia="ru-RU"/>
        </w:rPr>
        <w:t> —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 это острое заболевание, возникшее вне стационара или диагностированное </w:t>
      </w:r>
      <w:proofErr w:type="gram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первые</w:t>
      </w:r>
      <w:proofErr w:type="gram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2 суток от момента госпитализации. Острой пневмонией (воспалением легких) называют инфекционное заболевание, при котором в воспалительный процесс вовлекаются легкие. В тяжелых случаях пневмония может привести к летальному исходу.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 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Основная группа микроорганизмов, способных вызвать внебольничные пневмонии: пневмококк,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гемофильная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палочка,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клебсиелла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хламидия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легионелла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, респираторные вирусы.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Некоторые возбудители имеют свои особенности в плане источников заражения или течения заболевания. Заболевания легких, которые ими вызываются, называют пневмониями с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атипичным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возбудителем (не стоит путать с «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атипичной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пневмонией»). Эти возбудители —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хламидия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легионелла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Источником инфекции является больной человек с признаками инфекции дыхательных путей, а так же люди с бессимптомным течением инфекции, без клинических симптомов заболевания.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Основной путь передачи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 – воздушно-капельный (при чихании, кашле, разговоре, дыхании). Источником заражения при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хламидийной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пневмонии может быть птица (попугаи, куры, утки).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Легионелла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может «проживать» в кондиционерах при неправильном уходе за ними.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Микоплазмоз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дыхательных путей – инфекционное заболевание, вызывающееся микробом, распространяющимся в коллективах при тесном контакте с больным человеком. Нередко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микоплазма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вызывает пневмонию, сходную по течению с гриппом. Беспокоит сухой кашель, повышение температуры, одышка.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типичных случаях острая пневмония проявляется следующими симптомами: повышение температуры тела, озноб, кашель, который сначала может быть сухим, а потом стать влажным с отделением мокроты, одышка – ощущение затруднения при дыхании, боли в грудной клетке. Также больного могут беспокоить общие симптомы, особенно при тяжелых случаях: резкая слабость, отсутствие аппетита.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</w:t>
      </w:r>
      <w:r w:rsidRPr="00DC7684">
        <w:rPr>
          <w:rFonts w:ascii="Times New Roman" w:eastAsia="Times New Roman" w:hAnsi="Times New Roman" w:cs="Times New Roman"/>
          <w:color w:val="1E1E1E"/>
          <w:sz w:val="24"/>
          <w:szCs w:val="24"/>
          <w:bdr w:val="none" w:sz="0" w:space="0" w:color="auto" w:frame="1"/>
          <w:lang w:eastAsia="ru-RU"/>
        </w:rPr>
        <w:t> с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ожалению, из-за особенностей самих микроорганизмов, а также и по причине безграмотного и неправильного бесконтрольного применения антибиотиков, например, при острых вирусных респираторных заболеваниях (ОРВИ или ОРЗ), многие бактерии приобретают устойчивость к ряду антибиотиков. Лечение назначает только врач.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При пневмонии, вызванной «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атипичным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возбудителем» может отсутствовать лихорадка, общее состояние может быть нетяжелым, но проявления легочной 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lastRenderedPageBreak/>
        <w:t>недостаточности – одышка, усиление сердцебиения, слабость, снижение аппетита должны насторожить заболевшего.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Основные рекомендации по профилактике пневмонии.</w:t>
      </w: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 Здесь очень важную роль играет предупреждение респираторных вирусных инфекций: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Соблюдайте гигиену рук. Мойте руки водой с мылом как можно чаще, особенно после кашля или чихания. Также эффективными являются средства для обработки рук на основе спирта.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Прикрывайте рот и нос бумажной салфеткой во время кашля или чихания, а не руками.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Необходимо вести здоровый образ жизни: заниматься физкультурой и спортом, совершать частые прогулки на свежем воздухе. Очень важно не курить в помещении, где могут находиться люди: пассивное курение пагубно сказывается на функции бронхов и иммунитете.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Необходимо здоровое полноценное питание с достаточным содержанием белков, микроэлементов и витаминов (ежедневно в рационе должны быть свежие овощи, фрукты, мясо, рыба, молоко и молочные продукты).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гриппа. Несмотря на то, что привитые люди тоже могут болеть пневмонией, заболевание у них протекает легче, чем </w:t>
      </w:r>
      <w:proofErr w:type="gram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у</w:t>
      </w:r>
      <w:proofErr w:type="gram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не привитых.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холодное время года нужно одеваться по погоде, избегать переохлаждений, а в летнее —  сквозняков.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Следует соблюдать режимы проветривания и влажной уборки в помещениях.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Как можно чаще мыть руки и промывать носовые ходы солевыми растворами (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аквалор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аквамарис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, 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квикс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и др.)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 период подъема заболеваемости гриппом рекомендуется избегать контакта с больными людьми, использовать маску для защиты органов дыхания, воздержаться от посещения мест с большим скоплением людей.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Возможен прием иммуномодулирующих препаратов, которые можно применять только по назначению врача.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Важно помнить, что если вы хотите оградить себя и детей от болезни, следите за своим здоровьем, ведь зачастую родители являются источником инфекции для ребенка, особенно при тех заболеваниях, которые передаются при тесном контакте (</w:t>
      </w:r>
      <w:proofErr w:type="spellStart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микоплазменная</w:t>
      </w:r>
      <w:proofErr w:type="spellEnd"/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 xml:space="preserve"> инфекция, стафилококк, многие вирусные инфекции).</w:t>
      </w:r>
    </w:p>
    <w:p w:rsidR="00DC7684" w:rsidRPr="00DC7684" w:rsidRDefault="00DC7684" w:rsidP="00DC7684">
      <w:pPr>
        <w:numPr>
          <w:ilvl w:val="0"/>
          <w:numId w:val="1"/>
        </w:numPr>
        <w:shd w:val="clear" w:color="auto" w:fill="FFFFFF"/>
        <w:spacing w:after="100"/>
        <w:ind w:left="960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Если у вас дома или в учреждении, где Вы пребываете  длительное время, есть кондиционер, следите за его чистотой.</w:t>
      </w:r>
    </w:p>
    <w:p w:rsidR="00DC7684" w:rsidRPr="00DC7684" w:rsidRDefault="00DC7684" w:rsidP="00DC7684">
      <w:pPr>
        <w:shd w:val="clear" w:color="auto" w:fill="FFFFFF"/>
        <w:spacing w:after="312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i/>
          <w:iCs/>
          <w:color w:val="1E1E1E"/>
          <w:sz w:val="24"/>
          <w:szCs w:val="24"/>
          <w:lang w:eastAsia="ru-RU"/>
        </w:rPr>
        <w:t>Необходимо помнить: если заболели Вы или ваш ребенок, Вам необходимо не вести ребенка в сад, школу, а обратиться к врачу. При тяжелом состоянии необходимо вызвать врача на дом, и ни в коем случае не заниматься самолечением.</w:t>
      </w:r>
    </w:p>
    <w:p w:rsidR="00DC7684" w:rsidRPr="00DC7684" w:rsidRDefault="00DC7684" w:rsidP="00DC7684">
      <w:pPr>
        <w:shd w:val="clear" w:color="auto" w:fill="FFFFFF"/>
        <w:spacing w:after="312"/>
        <w:jc w:val="center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DC7684">
        <w:rPr>
          <w:rFonts w:ascii="Times New Roman" w:eastAsia="Times New Roman" w:hAnsi="Times New Roman" w:cs="Times New Roman"/>
          <w:b/>
          <w:bCs/>
          <w:i/>
          <w:iCs/>
          <w:color w:val="1E1E1E"/>
          <w:sz w:val="24"/>
          <w:szCs w:val="24"/>
          <w:lang w:eastAsia="ru-RU"/>
        </w:rPr>
        <w:t>Здоровья Вам и Вашим близким!</w:t>
      </w:r>
    </w:p>
    <w:p w:rsidR="00966D66" w:rsidRDefault="00966D66"/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72696"/>
    <w:multiLevelType w:val="multilevel"/>
    <w:tmpl w:val="6CFC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DC7684"/>
    <w:rsid w:val="002D3C68"/>
    <w:rsid w:val="005C500B"/>
    <w:rsid w:val="00966D66"/>
    <w:rsid w:val="00C774D8"/>
    <w:rsid w:val="00D9765B"/>
    <w:rsid w:val="00DC7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paragraph" w:styleId="1">
    <w:name w:val="heading 1"/>
    <w:basedOn w:val="a"/>
    <w:link w:val="10"/>
    <w:uiPriority w:val="9"/>
    <w:qFormat/>
    <w:rsid w:val="00DC76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C768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76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C76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C76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684"/>
    <w:rPr>
      <w:b/>
      <w:bCs/>
    </w:rPr>
  </w:style>
  <w:style w:type="character" w:styleId="a5">
    <w:name w:val="Emphasis"/>
    <w:basedOn w:val="a0"/>
    <w:uiPriority w:val="20"/>
    <w:qFormat/>
    <w:rsid w:val="00DC76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5050">
          <w:marLeft w:val="0"/>
          <w:marRight w:val="0"/>
          <w:marTop w:val="0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6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752</Words>
  <Characters>4288</Characters>
  <Application>Microsoft Office Word</Application>
  <DocSecurity>0</DocSecurity>
  <Lines>35</Lines>
  <Paragraphs>10</Paragraphs>
  <ScaleCrop>false</ScaleCrop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2019-05-14T11:28:00Z</dcterms:created>
  <dcterms:modified xsi:type="dcterms:W3CDTF">2019-05-14T11:30:00Z</dcterms:modified>
</cp:coreProperties>
</file>